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EB079B" w14:textId="46DC5AD8" w:rsidR="0090784D" w:rsidRPr="003D785F" w:rsidRDefault="0090784D" w:rsidP="0090784D">
      <w:pPr>
        <w:jc w:val="center"/>
        <w:rPr>
          <w:rFonts w:ascii="HelveticaNeue LT 55 Roman" w:hAnsi="HelveticaNeue LT 55 Roman" w:cstheme="minorHAnsi"/>
          <w:b/>
          <w:lang w:val="tr-TR"/>
        </w:rPr>
      </w:pPr>
      <w:r w:rsidRPr="003D785F">
        <w:rPr>
          <w:rFonts w:ascii="Arial" w:hAnsi="Arial" w:cs="Arial"/>
          <w:noProof/>
          <w:sz w:val="24"/>
          <w:szCs w:val="24"/>
          <w:lang w:val="tr-TR" w:eastAsia="tr-TR"/>
        </w:rPr>
        <w:drawing>
          <wp:inline distT="0" distB="0" distL="0" distR="0" wp14:anchorId="5879A1B4" wp14:editId="4D3D61C3">
            <wp:extent cx="1868805" cy="5645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68805" cy="564515"/>
                    </a:xfrm>
                    <a:prstGeom prst="rect">
                      <a:avLst/>
                    </a:prstGeom>
                    <a:noFill/>
                    <a:ln>
                      <a:noFill/>
                    </a:ln>
                  </pic:spPr>
                </pic:pic>
              </a:graphicData>
            </a:graphic>
          </wp:inline>
        </w:drawing>
      </w:r>
    </w:p>
    <w:p w14:paraId="4FA4AF67" w14:textId="77777777" w:rsidR="0090784D" w:rsidRPr="003D785F" w:rsidRDefault="0090784D" w:rsidP="00AA08E2">
      <w:pPr>
        <w:rPr>
          <w:rFonts w:ascii="HelveticaNeue LT 55 Roman" w:hAnsi="HelveticaNeue LT 55 Roman" w:cstheme="minorHAnsi"/>
          <w:b/>
          <w:lang w:val="tr-TR"/>
        </w:rPr>
      </w:pPr>
    </w:p>
    <w:p w14:paraId="09510F73" w14:textId="442C785D" w:rsidR="007B0671" w:rsidRPr="007F08C6" w:rsidRDefault="007B0671" w:rsidP="0090784D">
      <w:pPr>
        <w:jc w:val="center"/>
        <w:rPr>
          <w:rFonts w:ascii="Arial" w:hAnsi="Arial" w:cs="Arial"/>
          <w:b/>
          <w:sz w:val="24"/>
          <w:szCs w:val="24"/>
          <w:lang w:val="tr-TR"/>
        </w:rPr>
      </w:pPr>
      <w:r>
        <w:rPr>
          <w:rFonts w:ascii="Arial" w:hAnsi="Arial" w:cs="Arial"/>
          <w:b/>
          <w:sz w:val="24"/>
          <w:szCs w:val="24"/>
          <w:lang w:val="tr-TR"/>
        </w:rPr>
        <w:t xml:space="preserve">PIRELLI’DEN ‘KIŞ LASTİĞİ’ İLE ‘DÖRT MEVSİM LASTİK’ ARASINDA SEÇİM YAPACAKLAR İÇİN </w:t>
      </w:r>
      <w:r w:rsidR="0044591A">
        <w:rPr>
          <w:rFonts w:ascii="Arial" w:hAnsi="Arial" w:cs="Arial"/>
          <w:b/>
          <w:sz w:val="24"/>
          <w:szCs w:val="24"/>
          <w:lang w:val="tr-TR"/>
        </w:rPr>
        <w:t xml:space="preserve">ÖNEMLİ </w:t>
      </w:r>
      <w:r w:rsidR="00742700">
        <w:rPr>
          <w:rFonts w:ascii="Arial" w:hAnsi="Arial" w:cs="Arial"/>
          <w:b/>
          <w:sz w:val="24"/>
          <w:szCs w:val="24"/>
          <w:lang w:val="tr-TR"/>
        </w:rPr>
        <w:t>KILAVUZ</w:t>
      </w:r>
    </w:p>
    <w:p w14:paraId="0F6AECF2" w14:textId="0DBF2623" w:rsidR="00AA08E2" w:rsidRPr="007F08C6" w:rsidRDefault="003D785F" w:rsidP="0090784D">
      <w:pPr>
        <w:jc w:val="center"/>
        <w:rPr>
          <w:rFonts w:ascii="Arial" w:hAnsi="Arial" w:cs="Arial"/>
          <w:b/>
          <w:sz w:val="24"/>
          <w:szCs w:val="24"/>
          <w:lang w:val="tr-TR"/>
        </w:rPr>
      </w:pPr>
      <w:r w:rsidRPr="007F08C6">
        <w:rPr>
          <w:rFonts w:ascii="Arial" w:hAnsi="Arial" w:cs="Arial"/>
          <w:b/>
          <w:sz w:val="24"/>
          <w:szCs w:val="24"/>
          <w:lang w:val="tr-TR"/>
        </w:rPr>
        <w:t>Kış mevsimi hızla yaklaşırken hem mevzuata uymak hem daha zorlu sürüş koşullarına hazırlık</w:t>
      </w:r>
      <w:r w:rsidR="00C44574" w:rsidRPr="007F08C6">
        <w:rPr>
          <w:rFonts w:ascii="Arial" w:hAnsi="Arial" w:cs="Arial"/>
          <w:b/>
          <w:sz w:val="24"/>
          <w:szCs w:val="24"/>
          <w:lang w:val="tr-TR"/>
        </w:rPr>
        <w:t>lı</w:t>
      </w:r>
      <w:r w:rsidRPr="007F08C6">
        <w:rPr>
          <w:rFonts w:ascii="Arial" w:hAnsi="Arial" w:cs="Arial"/>
          <w:b/>
          <w:sz w:val="24"/>
          <w:szCs w:val="24"/>
          <w:lang w:val="tr-TR"/>
        </w:rPr>
        <w:t xml:space="preserve"> olmak için doğru lastiği seçmek önem kazanıyor</w:t>
      </w:r>
      <w:r w:rsidR="00AA08E2" w:rsidRPr="007F08C6">
        <w:rPr>
          <w:rFonts w:ascii="Arial" w:hAnsi="Arial" w:cs="Arial"/>
          <w:b/>
          <w:sz w:val="24"/>
          <w:szCs w:val="24"/>
          <w:lang w:val="tr-TR"/>
        </w:rPr>
        <w:t>.</w:t>
      </w:r>
    </w:p>
    <w:p w14:paraId="5BCFC4B4" w14:textId="79127181" w:rsidR="0090784D" w:rsidRPr="007F08C6" w:rsidRDefault="00197256" w:rsidP="0090784D">
      <w:pPr>
        <w:jc w:val="both"/>
        <w:rPr>
          <w:rFonts w:ascii="Arial" w:hAnsi="Arial" w:cs="Arial"/>
          <w:sz w:val="24"/>
          <w:szCs w:val="24"/>
          <w:lang w:val="tr-TR"/>
        </w:rPr>
      </w:pPr>
      <w:r w:rsidRPr="007F08C6">
        <w:rPr>
          <w:rFonts w:ascii="Arial" w:hAnsi="Arial" w:cs="Arial"/>
          <w:sz w:val="24"/>
          <w:szCs w:val="24"/>
          <w:lang w:val="tr-TR"/>
        </w:rPr>
        <w:t>Ne yapmalı</w:t>
      </w:r>
      <w:r w:rsidR="002C7CF5">
        <w:rPr>
          <w:rFonts w:ascii="Arial" w:hAnsi="Arial" w:cs="Arial"/>
          <w:sz w:val="24"/>
          <w:szCs w:val="24"/>
          <w:lang w:val="tr-TR"/>
        </w:rPr>
        <w:t>?</w:t>
      </w:r>
      <w:r w:rsidRPr="007F08C6">
        <w:rPr>
          <w:rFonts w:ascii="Arial" w:hAnsi="Arial" w:cs="Arial"/>
          <w:sz w:val="24"/>
          <w:szCs w:val="24"/>
          <w:lang w:val="tr-TR"/>
        </w:rPr>
        <w:t xml:space="preserve"> Yıl boyu kullanılabilecek dört mevsim lastikleri mi seçmeli yoksa hepsini kış lastikleriyle mi değiştirmeli?</w:t>
      </w:r>
      <w:r w:rsidR="008327DC" w:rsidRPr="007F08C6">
        <w:rPr>
          <w:rFonts w:ascii="Arial" w:hAnsi="Arial" w:cs="Arial"/>
          <w:sz w:val="24"/>
          <w:szCs w:val="24"/>
          <w:lang w:val="tr-TR"/>
        </w:rPr>
        <w:t xml:space="preserve"> </w:t>
      </w:r>
      <w:r w:rsidRPr="007F08C6">
        <w:rPr>
          <w:rFonts w:ascii="Arial" w:hAnsi="Arial" w:cs="Arial"/>
          <w:sz w:val="24"/>
          <w:szCs w:val="24"/>
          <w:lang w:val="tr-TR"/>
        </w:rPr>
        <w:t>Özellikle kış lastiği mevzuatının yürürlükte olduğu ülkelerde şu an pek çok sürücü bu soruyu kendisine soruyor. Kolay bir cevabı olmasa da bu soruyu yanıtlamak için otomobilin ne zaman, nerede ve nasıl kullanılacağını tam olarak anlamak ve beklenen performansı bilmek gerekiyor.</w:t>
      </w:r>
      <w:r w:rsidR="008327DC" w:rsidRPr="007F08C6">
        <w:rPr>
          <w:rFonts w:ascii="Arial" w:hAnsi="Arial" w:cs="Arial"/>
          <w:sz w:val="24"/>
          <w:szCs w:val="24"/>
          <w:lang w:val="tr-TR"/>
        </w:rPr>
        <w:t xml:space="preserve"> </w:t>
      </w:r>
      <w:r w:rsidRPr="007F08C6">
        <w:rPr>
          <w:rFonts w:ascii="Arial" w:hAnsi="Arial" w:cs="Arial"/>
          <w:sz w:val="24"/>
          <w:szCs w:val="24"/>
          <w:lang w:val="tr-TR"/>
        </w:rPr>
        <w:t xml:space="preserve">Belirli bir mevsim lastiğinin performans açısından şart olduğu durumlar haricinde dört mevsim lastiklerin pek çok koşulda işe yaradığı düşünüldüğünde her sürücü hakkında genel bir tablo oluşturan bu </w:t>
      </w:r>
      <w:r w:rsidR="003D785F" w:rsidRPr="007F08C6">
        <w:rPr>
          <w:rFonts w:ascii="Arial" w:hAnsi="Arial" w:cs="Arial"/>
          <w:sz w:val="24"/>
          <w:szCs w:val="24"/>
          <w:lang w:val="tr-TR"/>
        </w:rPr>
        <w:t>faktörlerin tümü</w:t>
      </w:r>
      <w:r w:rsidR="00345249" w:rsidRPr="007F08C6">
        <w:rPr>
          <w:rFonts w:ascii="Arial" w:hAnsi="Arial" w:cs="Arial"/>
          <w:sz w:val="24"/>
          <w:szCs w:val="24"/>
          <w:lang w:val="tr-TR"/>
        </w:rPr>
        <w:t xml:space="preserve"> </w:t>
      </w:r>
      <w:r w:rsidR="001C1510">
        <w:rPr>
          <w:rFonts w:ascii="Arial" w:hAnsi="Arial" w:cs="Arial"/>
          <w:sz w:val="24"/>
          <w:szCs w:val="24"/>
          <w:lang w:val="tr-TR"/>
        </w:rPr>
        <w:t>satın</w:t>
      </w:r>
      <w:r w:rsidRPr="007F08C6">
        <w:rPr>
          <w:rFonts w:ascii="Arial" w:hAnsi="Arial" w:cs="Arial"/>
          <w:sz w:val="24"/>
          <w:szCs w:val="24"/>
          <w:lang w:val="tr-TR"/>
        </w:rPr>
        <w:t xml:space="preserve">alma kararını etkileyebiliyor. Öte yandan bu iki lastik türünün ortak </w:t>
      </w:r>
      <w:r w:rsidR="00345249" w:rsidRPr="007F08C6">
        <w:rPr>
          <w:rFonts w:ascii="Arial" w:hAnsi="Arial" w:cs="Arial"/>
          <w:sz w:val="24"/>
          <w:szCs w:val="24"/>
          <w:lang w:val="tr-TR"/>
        </w:rPr>
        <w:t xml:space="preserve">bir </w:t>
      </w:r>
      <w:r w:rsidRPr="007F08C6">
        <w:rPr>
          <w:rFonts w:ascii="Arial" w:hAnsi="Arial" w:cs="Arial"/>
          <w:sz w:val="24"/>
          <w:szCs w:val="24"/>
          <w:lang w:val="tr-TR"/>
        </w:rPr>
        <w:t xml:space="preserve">noktası </w:t>
      </w:r>
      <w:r w:rsidR="00345249" w:rsidRPr="007F08C6">
        <w:rPr>
          <w:rFonts w:ascii="Arial" w:hAnsi="Arial" w:cs="Arial"/>
          <w:sz w:val="24"/>
          <w:szCs w:val="24"/>
          <w:lang w:val="tr-TR"/>
        </w:rPr>
        <w:t xml:space="preserve">bulunuyor; her lastiğin yanağında taşıması gereken </w:t>
      </w:r>
      <w:r w:rsidR="003D785F" w:rsidRPr="007F08C6">
        <w:rPr>
          <w:rFonts w:ascii="Arial" w:hAnsi="Arial" w:cs="Arial"/>
          <w:sz w:val="24"/>
          <w:szCs w:val="24"/>
          <w:lang w:val="tr-TR"/>
        </w:rPr>
        <w:t>“M+S” veya 3PMSF işareti (</w:t>
      </w:r>
      <w:r w:rsidR="00345249" w:rsidRPr="007F08C6">
        <w:rPr>
          <w:rFonts w:ascii="Arial" w:hAnsi="Arial" w:cs="Arial"/>
          <w:sz w:val="24"/>
          <w:szCs w:val="24"/>
          <w:lang w:val="tr-TR"/>
        </w:rPr>
        <w:t xml:space="preserve">farklı </w:t>
      </w:r>
      <w:r w:rsidR="003D785F" w:rsidRPr="007F08C6">
        <w:rPr>
          <w:rFonts w:ascii="Arial" w:hAnsi="Arial" w:cs="Arial"/>
          <w:sz w:val="24"/>
          <w:szCs w:val="24"/>
          <w:lang w:val="tr-TR"/>
        </w:rPr>
        <w:t>ülke</w:t>
      </w:r>
      <w:r w:rsidR="00345249" w:rsidRPr="007F08C6">
        <w:rPr>
          <w:rFonts w:ascii="Arial" w:hAnsi="Arial" w:cs="Arial"/>
          <w:sz w:val="24"/>
          <w:szCs w:val="24"/>
          <w:lang w:val="tr-TR"/>
        </w:rPr>
        <w:t xml:space="preserve">lerdeki yasal </w:t>
      </w:r>
      <w:r w:rsidR="003D785F" w:rsidRPr="007F08C6">
        <w:rPr>
          <w:rFonts w:ascii="Arial" w:hAnsi="Arial" w:cs="Arial"/>
          <w:sz w:val="24"/>
          <w:szCs w:val="24"/>
          <w:lang w:val="tr-TR"/>
        </w:rPr>
        <w:t xml:space="preserve">düzenlemelere </w:t>
      </w:r>
      <w:r w:rsidR="00345249" w:rsidRPr="007F08C6">
        <w:rPr>
          <w:rFonts w:ascii="Arial" w:hAnsi="Arial" w:cs="Arial"/>
          <w:sz w:val="24"/>
          <w:szCs w:val="24"/>
          <w:lang w:val="tr-TR"/>
        </w:rPr>
        <w:t>göre</w:t>
      </w:r>
      <w:r w:rsidR="003D785F" w:rsidRPr="007F08C6">
        <w:rPr>
          <w:rFonts w:ascii="Arial" w:hAnsi="Arial" w:cs="Arial"/>
          <w:sz w:val="24"/>
          <w:szCs w:val="24"/>
          <w:lang w:val="tr-TR"/>
        </w:rPr>
        <w:t>)</w:t>
      </w:r>
      <w:r w:rsidR="00345249" w:rsidRPr="007F08C6">
        <w:rPr>
          <w:rFonts w:ascii="Arial" w:hAnsi="Arial" w:cs="Arial"/>
          <w:sz w:val="24"/>
          <w:szCs w:val="24"/>
          <w:lang w:val="tr-TR"/>
        </w:rPr>
        <w:t xml:space="preserve">, tipini göstermenin yanı sıra </w:t>
      </w:r>
      <w:r w:rsidR="003D785F" w:rsidRPr="007F08C6">
        <w:rPr>
          <w:rFonts w:ascii="Arial" w:hAnsi="Arial" w:cs="Arial"/>
          <w:sz w:val="24"/>
          <w:szCs w:val="24"/>
          <w:lang w:val="tr-TR"/>
        </w:rPr>
        <w:t>sürücülerin ceza</w:t>
      </w:r>
      <w:r w:rsidR="00345249" w:rsidRPr="007F08C6">
        <w:rPr>
          <w:rFonts w:ascii="Arial" w:hAnsi="Arial" w:cs="Arial"/>
          <w:sz w:val="24"/>
          <w:szCs w:val="24"/>
          <w:lang w:val="tr-TR"/>
        </w:rPr>
        <w:t xml:space="preserve"> almalarını </w:t>
      </w:r>
      <w:r w:rsidR="003D785F" w:rsidRPr="007F08C6">
        <w:rPr>
          <w:rFonts w:ascii="Arial" w:hAnsi="Arial" w:cs="Arial"/>
          <w:sz w:val="24"/>
          <w:szCs w:val="24"/>
          <w:lang w:val="tr-TR"/>
        </w:rPr>
        <w:t>önl</w:t>
      </w:r>
      <w:r w:rsidR="00345249" w:rsidRPr="007F08C6">
        <w:rPr>
          <w:rFonts w:ascii="Arial" w:hAnsi="Arial" w:cs="Arial"/>
          <w:sz w:val="24"/>
          <w:szCs w:val="24"/>
          <w:lang w:val="tr-TR"/>
        </w:rPr>
        <w:t xml:space="preserve">üyor ve kış koşullarında bile güvenliği garanti ediyor. </w:t>
      </w:r>
    </w:p>
    <w:p w14:paraId="7B54DDB4" w14:textId="294CFE50" w:rsidR="00FB04C7" w:rsidRPr="007F08C6" w:rsidRDefault="003D785F" w:rsidP="00FB04C7">
      <w:pPr>
        <w:rPr>
          <w:rFonts w:ascii="Arial" w:hAnsi="Arial" w:cs="Arial"/>
          <w:b/>
          <w:sz w:val="24"/>
          <w:szCs w:val="24"/>
          <w:lang w:val="tr-TR"/>
        </w:rPr>
      </w:pPr>
      <w:r w:rsidRPr="007F08C6">
        <w:rPr>
          <w:rFonts w:ascii="Arial" w:hAnsi="Arial" w:cs="Arial"/>
          <w:b/>
          <w:sz w:val="24"/>
          <w:szCs w:val="24"/>
          <w:lang w:val="tr-TR"/>
        </w:rPr>
        <w:t>DİNAMİK</w:t>
      </w:r>
      <w:r w:rsidR="007B0671">
        <w:rPr>
          <w:rFonts w:ascii="Arial" w:hAnsi="Arial" w:cs="Arial"/>
          <w:b/>
          <w:sz w:val="24"/>
          <w:szCs w:val="24"/>
          <w:lang w:val="tr-TR"/>
        </w:rPr>
        <w:t xml:space="preserve"> VE ÇOK YOL YAPAN</w:t>
      </w:r>
      <w:r w:rsidRPr="007F08C6">
        <w:rPr>
          <w:rFonts w:ascii="Arial" w:hAnsi="Arial" w:cs="Arial"/>
          <w:b/>
          <w:sz w:val="24"/>
          <w:szCs w:val="24"/>
          <w:lang w:val="tr-TR"/>
        </w:rPr>
        <w:t xml:space="preserve"> SÜRÜCÜLER İÇİN KIŞ LASTİĞİ</w:t>
      </w:r>
    </w:p>
    <w:p w14:paraId="01CA3AE1" w14:textId="53996D61" w:rsidR="00FB04C7" w:rsidRPr="007F08C6" w:rsidRDefault="00345249" w:rsidP="00B55CD2">
      <w:pPr>
        <w:jc w:val="both"/>
        <w:rPr>
          <w:rFonts w:ascii="Arial" w:hAnsi="Arial" w:cs="Arial"/>
          <w:sz w:val="24"/>
          <w:szCs w:val="24"/>
          <w:lang w:val="tr-TR"/>
        </w:rPr>
      </w:pPr>
      <w:r w:rsidRPr="007F08C6">
        <w:rPr>
          <w:rFonts w:ascii="Arial" w:hAnsi="Arial" w:cs="Arial"/>
          <w:sz w:val="24"/>
          <w:szCs w:val="24"/>
          <w:lang w:val="tr-TR"/>
        </w:rPr>
        <w:t xml:space="preserve">İster iş ister keyif amaçlı olsun kışın çok </w:t>
      </w:r>
      <w:r w:rsidR="00C44574" w:rsidRPr="007F08C6">
        <w:rPr>
          <w:rFonts w:ascii="Arial" w:hAnsi="Arial" w:cs="Arial"/>
          <w:sz w:val="24"/>
          <w:szCs w:val="24"/>
          <w:lang w:val="tr-TR"/>
        </w:rPr>
        <w:t xml:space="preserve">yol </w:t>
      </w:r>
      <w:r w:rsidRPr="007F08C6">
        <w:rPr>
          <w:rFonts w:ascii="Arial" w:hAnsi="Arial" w:cs="Arial"/>
          <w:sz w:val="24"/>
          <w:szCs w:val="24"/>
          <w:lang w:val="tr-TR"/>
        </w:rPr>
        <w:t>yapılıyor veya her türlü kış koşulunda maksimum performans gerekiyorsa seçim kesinlikle kış lastikleri olmalıdır. Sonbahar ve kış mevsiminde hava sıcaklığının 7 derecenin altına indiği durumlarda yaz lastikleri artık en iyi sonucu vermiyor ve dolayısıyla daha fazla performans bekleyen sürücüler için kış lastikleri daha iyi bir seçenek oluyor.</w:t>
      </w:r>
      <w:r w:rsidR="00FB04C7" w:rsidRPr="007F08C6">
        <w:rPr>
          <w:rFonts w:ascii="Arial" w:hAnsi="Arial" w:cs="Arial"/>
          <w:sz w:val="24"/>
          <w:szCs w:val="24"/>
          <w:lang w:val="tr-TR"/>
        </w:rPr>
        <w:t xml:space="preserve"> </w:t>
      </w:r>
      <w:r w:rsidRPr="007F08C6">
        <w:rPr>
          <w:rFonts w:ascii="Arial" w:hAnsi="Arial" w:cs="Arial"/>
          <w:sz w:val="24"/>
          <w:szCs w:val="24"/>
          <w:lang w:val="tr-TR"/>
        </w:rPr>
        <w:t>Kış lastikleri, hava sıcaklığı 0’ın altına düşse dahi güçlü performans sergileyen daha yumuşak hamur</w:t>
      </w:r>
      <w:r w:rsidR="00C44574" w:rsidRPr="007F08C6">
        <w:rPr>
          <w:rFonts w:ascii="Arial" w:hAnsi="Arial" w:cs="Arial"/>
          <w:sz w:val="24"/>
          <w:szCs w:val="24"/>
          <w:lang w:val="tr-TR"/>
        </w:rPr>
        <w:t>u</w:t>
      </w:r>
      <w:r w:rsidRPr="007F08C6">
        <w:rPr>
          <w:rFonts w:ascii="Arial" w:hAnsi="Arial" w:cs="Arial"/>
          <w:sz w:val="24"/>
          <w:szCs w:val="24"/>
          <w:lang w:val="tr-TR"/>
        </w:rPr>
        <w:t xml:space="preserve"> sayesinde kavramanın az olduğu zeminlerde bile optimal yol tutuşu, çekiş ve frenlemeyi garanti ediyor; bunların hepsi emniyeti ve konforu artırıyor.</w:t>
      </w:r>
      <w:r w:rsidR="00FB04C7" w:rsidRPr="007F08C6">
        <w:rPr>
          <w:rFonts w:ascii="Arial" w:hAnsi="Arial" w:cs="Arial"/>
          <w:sz w:val="24"/>
          <w:szCs w:val="24"/>
          <w:lang w:val="tr-TR"/>
        </w:rPr>
        <w:t xml:space="preserve"> </w:t>
      </w:r>
      <w:r w:rsidR="00036505" w:rsidRPr="007F08C6">
        <w:rPr>
          <w:rFonts w:ascii="Arial" w:hAnsi="Arial" w:cs="Arial"/>
          <w:sz w:val="24"/>
          <w:szCs w:val="24"/>
          <w:lang w:val="tr-TR"/>
        </w:rPr>
        <w:t>Kış hamurlarının kimyasal özellikleri, fren mesafelerinin hem ıslak (%15'e varan oranda) hem karlı zeminde yaz lastiğine kıyasla %50'ye kadar kısalmasını sağlıyor. Kış lastiklerinin kendine özgü sırt deseni de performansı iyileştiriyor; özellikle de karı hapsetmek ve sürtünme</w:t>
      </w:r>
      <w:r w:rsidR="00C44574" w:rsidRPr="007F08C6">
        <w:rPr>
          <w:rFonts w:ascii="Arial" w:hAnsi="Arial" w:cs="Arial"/>
          <w:sz w:val="24"/>
          <w:szCs w:val="24"/>
          <w:lang w:val="tr-TR"/>
        </w:rPr>
        <w:t xml:space="preserve"> ile </w:t>
      </w:r>
      <w:r w:rsidR="00036505" w:rsidRPr="007F08C6">
        <w:rPr>
          <w:rFonts w:ascii="Arial" w:hAnsi="Arial" w:cs="Arial"/>
          <w:sz w:val="24"/>
          <w:szCs w:val="24"/>
          <w:lang w:val="tr-TR"/>
        </w:rPr>
        <w:t>kavramayı artırmak için tasarlanan sırt blokları sayesinde kar zincirine duyulan ihtiyacı da orta</w:t>
      </w:r>
      <w:r w:rsidR="00C44574" w:rsidRPr="007F08C6">
        <w:rPr>
          <w:rFonts w:ascii="Arial" w:hAnsi="Arial" w:cs="Arial"/>
          <w:sz w:val="24"/>
          <w:szCs w:val="24"/>
          <w:lang w:val="tr-TR"/>
        </w:rPr>
        <w:t>dan</w:t>
      </w:r>
      <w:r w:rsidR="00036505" w:rsidRPr="007F08C6">
        <w:rPr>
          <w:rFonts w:ascii="Arial" w:hAnsi="Arial" w:cs="Arial"/>
          <w:sz w:val="24"/>
          <w:szCs w:val="24"/>
          <w:lang w:val="tr-TR"/>
        </w:rPr>
        <w:t xml:space="preserve"> kaldırıyor. Yağmur sırasında suyun hızlı ve verimli bir şekilde dağılmasını sağlayan </w:t>
      </w:r>
      <w:r w:rsidR="002C7CF5">
        <w:rPr>
          <w:rFonts w:ascii="Arial" w:hAnsi="Arial" w:cs="Arial"/>
          <w:sz w:val="24"/>
          <w:szCs w:val="24"/>
          <w:lang w:val="tr-TR"/>
        </w:rPr>
        <w:t>geniş</w:t>
      </w:r>
      <w:r w:rsidR="00036505" w:rsidRPr="007F08C6">
        <w:rPr>
          <w:rFonts w:ascii="Arial" w:hAnsi="Arial" w:cs="Arial"/>
          <w:sz w:val="24"/>
          <w:szCs w:val="24"/>
          <w:lang w:val="tr-TR"/>
        </w:rPr>
        <w:t xml:space="preserve"> kanallar ayrıca ıslak zeminde daha güvenli sürüş için suda kızaklama riskini de azaltıyor. Kış lastiklerinde M+S veya M&amp;S ve M-S işaretleri (çamur ve kar anlamında) bulunuyor.</w:t>
      </w:r>
      <w:r w:rsidR="00FB04C7" w:rsidRPr="007F08C6">
        <w:rPr>
          <w:rFonts w:ascii="Arial" w:hAnsi="Arial" w:cs="Arial"/>
          <w:sz w:val="24"/>
          <w:szCs w:val="24"/>
          <w:lang w:val="tr-TR"/>
        </w:rPr>
        <w:t xml:space="preserve"> </w:t>
      </w:r>
      <w:r w:rsidR="00D17BDD" w:rsidRPr="007F08C6">
        <w:rPr>
          <w:rFonts w:ascii="Arial" w:hAnsi="Arial" w:cs="Arial"/>
          <w:sz w:val="24"/>
          <w:szCs w:val="24"/>
          <w:lang w:val="tr-TR"/>
        </w:rPr>
        <w:t>Bu</w:t>
      </w:r>
      <w:r w:rsidR="00036505" w:rsidRPr="007F08C6">
        <w:rPr>
          <w:rFonts w:ascii="Arial" w:hAnsi="Arial" w:cs="Arial"/>
          <w:sz w:val="24"/>
          <w:szCs w:val="24"/>
          <w:lang w:val="tr-TR"/>
        </w:rPr>
        <w:t xml:space="preserve"> işaretlere</w:t>
      </w:r>
      <w:r w:rsidR="00D17BDD" w:rsidRPr="007F08C6">
        <w:rPr>
          <w:rFonts w:ascii="Arial" w:hAnsi="Arial" w:cs="Arial"/>
          <w:sz w:val="24"/>
          <w:szCs w:val="24"/>
          <w:lang w:val="tr-TR"/>
        </w:rPr>
        <w:t xml:space="preserve"> genellikle</w:t>
      </w:r>
      <w:r w:rsidR="00BF47E6" w:rsidRPr="007F08C6">
        <w:rPr>
          <w:rFonts w:ascii="Arial" w:hAnsi="Arial" w:cs="Arial"/>
          <w:sz w:val="24"/>
          <w:szCs w:val="24"/>
          <w:lang w:val="tr-TR"/>
        </w:rPr>
        <w:t xml:space="preserve"> </w:t>
      </w:r>
      <w:r w:rsidR="00D17BDD" w:rsidRPr="007F08C6">
        <w:rPr>
          <w:rFonts w:ascii="Arial" w:hAnsi="Arial" w:cs="Arial"/>
          <w:sz w:val="24"/>
          <w:szCs w:val="24"/>
          <w:lang w:val="tr-TR"/>
        </w:rPr>
        <w:t xml:space="preserve">3MPF </w:t>
      </w:r>
      <w:r w:rsidR="00BF47E6" w:rsidRPr="007F08C6">
        <w:rPr>
          <w:rFonts w:ascii="Arial" w:hAnsi="Arial" w:cs="Arial"/>
          <w:sz w:val="24"/>
          <w:szCs w:val="24"/>
          <w:lang w:val="tr-TR"/>
        </w:rPr>
        <w:t xml:space="preserve">sembolü </w:t>
      </w:r>
      <w:r w:rsidR="00D17BDD" w:rsidRPr="007F08C6">
        <w:rPr>
          <w:rFonts w:ascii="Arial" w:hAnsi="Arial" w:cs="Arial"/>
          <w:sz w:val="24"/>
          <w:szCs w:val="24"/>
          <w:lang w:val="tr-TR"/>
        </w:rPr>
        <w:t>(</w:t>
      </w:r>
      <w:r w:rsidR="00BF47E6" w:rsidRPr="007F08C6">
        <w:rPr>
          <w:rFonts w:ascii="Arial" w:hAnsi="Arial" w:cs="Arial"/>
          <w:sz w:val="24"/>
          <w:szCs w:val="24"/>
          <w:lang w:val="tr-TR"/>
        </w:rPr>
        <w:t xml:space="preserve">bir dağ ve kar tanesinin betimlendiği </w:t>
      </w:r>
      <w:r w:rsidR="00036505" w:rsidRPr="007F08C6">
        <w:rPr>
          <w:rFonts w:ascii="Arial" w:hAnsi="Arial" w:cs="Arial"/>
          <w:sz w:val="24"/>
          <w:szCs w:val="24"/>
          <w:lang w:val="tr-TR"/>
        </w:rPr>
        <w:t>‘</w:t>
      </w:r>
      <w:r w:rsidR="00D17BDD" w:rsidRPr="007F08C6">
        <w:rPr>
          <w:rFonts w:ascii="Arial" w:hAnsi="Arial" w:cs="Arial"/>
          <w:sz w:val="24"/>
          <w:szCs w:val="24"/>
          <w:lang w:val="tr-TR"/>
        </w:rPr>
        <w:t>kar tane</w:t>
      </w:r>
      <w:r w:rsidR="00036505" w:rsidRPr="007F08C6">
        <w:rPr>
          <w:rFonts w:ascii="Arial" w:hAnsi="Arial" w:cs="Arial"/>
          <w:sz w:val="24"/>
          <w:szCs w:val="24"/>
          <w:lang w:val="tr-TR"/>
        </w:rPr>
        <w:t xml:space="preserve">si ve üç zirveli dağ’ </w:t>
      </w:r>
      <w:r w:rsidR="00BF47E6" w:rsidRPr="007F08C6">
        <w:rPr>
          <w:rFonts w:ascii="Arial" w:hAnsi="Arial" w:cs="Arial"/>
          <w:sz w:val="24"/>
          <w:szCs w:val="24"/>
          <w:lang w:val="tr-TR"/>
        </w:rPr>
        <w:t xml:space="preserve">simgesi) eşlik ediyor. Bu sembol, </w:t>
      </w:r>
      <w:r w:rsidR="00D17BDD" w:rsidRPr="007F08C6">
        <w:rPr>
          <w:rFonts w:ascii="Arial" w:hAnsi="Arial" w:cs="Arial"/>
          <w:sz w:val="24"/>
          <w:szCs w:val="24"/>
          <w:lang w:val="tr-TR"/>
        </w:rPr>
        <w:t>kış lastiklerini</w:t>
      </w:r>
      <w:r w:rsidR="00BF47E6" w:rsidRPr="007F08C6">
        <w:rPr>
          <w:rFonts w:ascii="Arial" w:hAnsi="Arial" w:cs="Arial"/>
          <w:sz w:val="24"/>
          <w:szCs w:val="24"/>
          <w:lang w:val="tr-TR"/>
        </w:rPr>
        <w:t xml:space="preserve"> farklılaştırıyor. </w:t>
      </w:r>
    </w:p>
    <w:p w14:paraId="4DEE15C5" w14:textId="77777777" w:rsidR="00375D58" w:rsidRPr="007F08C6" w:rsidRDefault="00375D58" w:rsidP="00FB04C7">
      <w:pPr>
        <w:rPr>
          <w:rFonts w:ascii="Arial" w:hAnsi="Arial" w:cs="Arial"/>
          <w:sz w:val="24"/>
          <w:szCs w:val="24"/>
          <w:lang w:val="tr-TR"/>
        </w:rPr>
      </w:pPr>
    </w:p>
    <w:p w14:paraId="08B0F780" w14:textId="77777777" w:rsidR="00742700" w:rsidRDefault="00742700" w:rsidP="00FB04C7">
      <w:pPr>
        <w:rPr>
          <w:rFonts w:ascii="Arial" w:hAnsi="Arial" w:cs="Arial"/>
          <w:b/>
          <w:sz w:val="24"/>
          <w:szCs w:val="24"/>
          <w:lang w:val="tr-TR"/>
        </w:rPr>
      </w:pPr>
    </w:p>
    <w:p w14:paraId="7617B65B" w14:textId="77777777" w:rsidR="00742700" w:rsidRDefault="00742700" w:rsidP="00FB04C7">
      <w:pPr>
        <w:rPr>
          <w:rFonts w:ascii="Arial" w:hAnsi="Arial" w:cs="Arial"/>
          <w:b/>
          <w:sz w:val="24"/>
          <w:szCs w:val="24"/>
          <w:lang w:val="tr-TR"/>
        </w:rPr>
      </w:pPr>
    </w:p>
    <w:p w14:paraId="46418036" w14:textId="0813AE70" w:rsidR="00FB04C7" w:rsidRPr="007F08C6" w:rsidRDefault="002C7CF5" w:rsidP="00FB04C7">
      <w:pPr>
        <w:rPr>
          <w:rFonts w:ascii="Arial" w:hAnsi="Arial" w:cs="Arial"/>
          <w:b/>
          <w:sz w:val="24"/>
          <w:szCs w:val="24"/>
          <w:lang w:val="tr-TR"/>
        </w:rPr>
      </w:pPr>
      <w:bookmarkStart w:id="0" w:name="_GoBack"/>
      <w:bookmarkEnd w:id="0"/>
      <w:r>
        <w:rPr>
          <w:rFonts w:ascii="Arial" w:hAnsi="Arial" w:cs="Arial"/>
          <w:b/>
          <w:sz w:val="24"/>
          <w:szCs w:val="24"/>
          <w:lang w:val="tr-TR"/>
        </w:rPr>
        <w:lastRenderedPageBreak/>
        <w:t>PI</w:t>
      </w:r>
      <w:r w:rsidR="001C1510">
        <w:rPr>
          <w:rFonts w:ascii="Arial" w:hAnsi="Arial" w:cs="Arial"/>
          <w:b/>
          <w:sz w:val="24"/>
          <w:szCs w:val="24"/>
          <w:lang w:val="tr-TR"/>
        </w:rPr>
        <w:t>RELLI</w:t>
      </w:r>
      <w:r w:rsidR="003D785F" w:rsidRPr="007F08C6">
        <w:rPr>
          <w:rFonts w:ascii="Arial" w:hAnsi="Arial" w:cs="Arial"/>
          <w:b/>
          <w:sz w:val="24"/>
          <w:szCs w:val="24"/>
          <w:lang w:val="tr-TR"/>
        </w:rPr>
        <w:t xml:space="preserve"> KIŞ LASTİKLERİ YELPAZESİ</w:t>
      </w:r>
      <w:r w:rsidR="007B0671">
        <w:rPr>
          <w:rFonts w:ascii="Arial" w:hAnsi="Arial" w:cs="Arial"/>
          <w:b/>
          <w:sz w:val="24"/>
          <w:szCs w:val="24"/>
          <w:lang w:val="tr-TR"/>
        </w:rPr>
        <w:t>NDE</w:t>
      </w:r>
      <w:r w:rsidR="003D785F" w:rsidRPr="007F08C6">
        <w:rPr>
          <w:rFonts w:ascii="Arial" w:hAnsi="Arial" w:cs="Arial"/>
          <w:b/>
          <w:sz w:val="24"/>
          <w:szCs w:val="24"/>
          <w:lang w:val="tr-TR"/>
        </w:rPr>
        <w:t xml:space="preserve"> </w:t>
      </w:r>
      <w:r w:rsidR="007B0671">
        <w:rPr>
          <w:rFonts w:ascii="Arial" w:hAnsi="Arial" w:cs="Arial"/>
          <w:b/>
          <w:sz w:val="24"/>
          <w:szCs w:val="24"/>
          <w:lang w:val="tr-TR"/>
        </w:rPr>
        <w:t>HER İHTİYACA UYGUN ÇÖZÜMLER</w:t>
      </w:r>
    </w:p>
    <w:p w14:paraId="0FCA3467" w14:textId="40060478" w:rsidR="00FF03EE" w:rsidRPr="007F08C6" w:rsidRDefault="00BF47E6" w:rsidP="00375D58">
      <w:pPr>
        <w:jc w:val="both"/>
        <w:rPr>
          <w:rFonts w:ascii="Arial" w:hAnsi="Arial" w:cs="Arial"/>
          <w:sz w:val="24"/>
          <w:szCs w:val="24"/>
          <w:lang w:val="tr-TR"/>
        </w:rPr>
      </w:pPr>
      <w:r w:rsidRPr="007F08C6">
        <w:rPr>
          <w:rFonts w:ascii="Arial" w:hAnsi="Arial" w:cs="Arial"/>
          <w:sz w:val="24"/>
          <w:szCs w:val="24"/>
          <w:lang w:val="tr-TR"/>
        </w:rPr>
        <w:t xml:space="preserve">Pirelli, daha güçlü otomobiller kullanan sürücüler için </w:t>
      </w:r>
      <w:r w:rsidRPr="007F08C6">
        <w:rPr>
          <w:rFonts w:ascii="Arial" w:hAnsi="Arial" w:cs="Arial"/>
          <w:b/>
          <w:bCs/>
          <w:sz w:val="24"/>
          <w:szCs w:val="24"/>
          <w:lang w:val="tr-TR"/>
        </w:rPr>
        <w:t>P Zero Winter</w:t>
      </w:r>
      <w:r w:rsidRPr="007F08C6">
        <w:rPr>
          <w:rFonts w:ascii="Arial" w:hAnsi="Arial" w:cs="Arial"/>
          <w:sz w:val="24"/>
          <w:szCs w:val="24"/>
          <w:lang w:val="tr-TR"/>
        </w:rPr>
        <w:t xml:space="preserve"> lastik serisini sunuyor. </w:t>
      </w:r>
      <w:r w:rsidR="00587F6A" w:rsidRPr="007F08C6">
        <w:rPr>
          <w:rFonts w:ascii="Arial" w:hAnsi="Arial" w:cs="Arial"/>
          <w:sz w:val="24"/>
          <w:szCs w:val="24"/>
          <w:lang w:val="tr-TR"/>
        </w:rPr>
        <w:t xml:space="preserve">Pirelli, bir P Zero özelliği olarak bu lastikleri ‘mükemmel uyum’ stratejisi doğrultusunda otomobil üreticileriyle birlikte geliştiriyor. Mükemmel uyum, lastiklerin donanımı oldukları otomobiller için üretilmesi anlamına geliyor. </w:t>
      </w:r>
      <w:r w:rsidR="00A14E92" w:rsidRPr="007F08C6">
        <w:rPr>
          <w:rFonts w:ascii="Arial" w:hAnsi="Arial" w:cs="Arial"/>
          <w:b/>
          <w:bCs/>
          <w:sz w:val="24"/>
          <w:szCs w:val="24"/>
          <w:lang w:val="tr-TR"/>
        </w:rPr>
        <w:t>Winter Sottozero 3,</w:t>
      </w:r>
      <w:r w:rsidR="00A14E92" w:rsidRPr="007F08C6">
        <w:rPr>
          <w:rFonts w:ascii="Arial" w:hAnsi="Arial" w:cs="Arial"/>
          <w:sz w:val="24"/>
          <w:szCs w:val="24"/>
          <w:lang w:val="tr-TR"/>
        </w:rPr>
        <w:t xml:space="preserve"> </w:t>
      </w:r>
      <w:r w:rsidR="00D17BDD" w:rsidRPr="007F08C6">
        <w:rPr>
          <w:rFonts w:ascii="Arial" w:hAnsi="Arial" w:cs="Arial"/>
          <w:sz w:val="24"/>
          <w:szCs w:val="24"/>
          <w:lang w:val="tr-TR"/>
        </w:rPr>
        <w:t xml:space="preserve">en </w:t>
      </w:r>
      <w:r w:rsidR="00A14E92" w:rsidRPr="007F08C6">
        <w:rPr>
          <w:rFonts w:ascii="Arial" w:hAnsi="Arial" w:cs="Arial"/>
          <w:sz w:val="24"/>
          <w:szCs w:val="24"/>
          <w:lang w:val="tr-TR"/>
        </w:rPr>
        <w:t xml:space="preserve">gelişmiş </w:t>
      </w:r>
      <w:r w:rsidR="00D17BDD" w:rsidRPr="007F08C6">
        <w:rPr>
          <w:rFonts w:ascii="Arial" w:hAnsi="Arial" w:cs="Arial"/>
          <w:sz w:val="24"/>
          <w:szCs w:val="24"/>
          <w:lang w:val="tr-TR"/>
        </w:rPr>
        <w:t>premium otomobiller</w:t>
      </w:r>
      <w:r w:rsidR="00A14E92" w:rsidRPr="007F08C6">
        <w:rPr>
          <w:rFonts w:ascii="Arial" w:hAnsi="Arial" w:cs="Arial"/>
          <w:sz w:val="24"/>
          <w:szCs w:val="24"/>
          <w:lang w:val="tr-TR"/>
        </w:rPr>
        <w:t xml:space="preserve">e üstün performans sunarken </w:t>
      </w:r>
      <w:r w:rsidR="001C1510">
        <w:rPr>
          <w:rFonts w:ascii="Arial" w:hAnsi="Arial" w:cs="Arial"/>
          <w:b/>
          <w:bCs/>
          <w:sz w:val="24"/>
          <w:szCs w:val="24"/>
          <w:lang w:val="tr-TR"/>
        </w:rPr>
        <w:t>Snow Control Serie 3</w:t>
      </w:r>
      <w:r w:rsidR="00D17BDD" w:rsidRPr="007F08C6">
        <w:rPr>
          <w:rFonts w:ascii="Arial" w:hAnsi="Arial" w:cs="Arial"/>
          <w:sz w:val="24"/>
          <w:szCs w:val="24"/>
          <w:lang w:val="tr-TR"/>
        </w:rPr>
        <w:t xml:space="preserve"> </w:t>
      </w:r>
      <w:r w:rsidR="00A14E92" w:rsidRPr="007F08C6">
        <w:rPr>
          <w:rFonts w:ascii="Arial" w:hAnsi="Arial" w:cs="Arial"/>
          <w:sz w:val="24"/>
          <w:szCs w:val="24"/>
          <w:lang w:val="tr-TR"/>
        </w:rPr>
        <w:t xml:space="preserve">şehirlerde kullanılan </w:t>
      </w:r>
      <w:r w:rsidR="001C1510">
        <w:rPr>
          <w:rFonts w:ascii="Arial" w:hAnsi="Arial" w:cs="Arial"/>
          <w:sz w:val="24"/>
          <w:szCs w:val="24"/>
          <w:lang w:val="tr-TR"/>
        </w:rPr>
        <w:t xml:space="preserve">özellikle A ve B segmenti otomobil kullanan </w:t>
      </w:r>
      <w:r w:rsidR="00D17BDD" w:rsidRPr="007F08C6">
        <w:rPr>
          <w:rFonts w:ascii="Arial" w:hAnsi="Arial" w:cs="Arial"/>
          <w:sz w:val="24"/>
          <w:szCs w:val="24"/>
          <w:lang w:val="tr-TR"/>
        </w:rPr>
        <w:t>sürücüler</w:t>
      </w:r>
      <w:r w:rsidR="001C1510">
        <w:rPr>
          <w:rFonts w:ascii="Arial" w:hAnsi="Arial" w:cs="Arial"/>
          <w:sz w:val="24"/>
          <w:szCs w:val="24"/>
          <w:lang w:val="tr-TR"/>
        </w:rPr>
        <w:t>e</w:t>
      </w:r>
      <w:r w:rsidR="00A14E92" w:rsidRPr="007F08C6">
        <w:rPr>
          <w:rFonts w:ascii="Arial" w:hAnsi="Arial" w:cs="Arial"/>
          <w:sz w:val="24"/>
          <w:szCs w:val="24"/>
          <w:lang w:val="tr-TR"/>
        </w:rPr>
        <w:t xml:space="preserve"> hitap ediyor. Y</w:t>
      </w:r>
      <w:r w:rsidR="00D17BDD" w:rsidRPr="007F08C6">
        <w:rPr>
          <w:rFonts w:ascii="Arial" w:hAnsi="Arial" w:cs="Arial"/>
          <w:sz w:val="24"/>
          <w:szCs w:val="24"/>
          <w:lang w:val="tr-TR"/>
        </w:rPr>
        <w:t xml:space="preserve">eni nesil SUV ve crossover araçlar için </w:t>
      </w:r>
      <w:r w:rsidR="00D17BDD" w:rsidRPr="007F08C6">
        <w:rPr>
          <w:rFonts w:ascii="Arial" w:hAnsi="Arial" w:cs="Arial"/>
          <w:b/>
          <w:bCs/>
          <w:sz w:val="24"/>
          <w:szCs w:val="24"/>
          <w:lang w:val="tr-TR"/>
        </w:rPr>
        <w:t>Scorpion Winter</w:t>
      </w:r>
      <w:r w:rsidR="00A14E92" w:rsidRPr="007F08C6">
        <w:rPr>
          <w:rFonts w:ascii="Arial" w:hAnsi="Arial" w:cs="Arial"/>
          <w:sz w:val="24"/>
          <w:szCs w:val="24"/>
          <w:lang w:val="tr-TR"/>
        </w:rPr>
        <w:t>,</w:t>
      </w:r>
      <w:r w:rsidR="00D17BDD" w:rsidRPr="007F08C6">
        <w:rPr>
          <w:rFonts w:ascii="Arial" w:hAnsi="Arial" w:cs="Arial"/>
          <w:sz w:val="24"/>
          <w:szCs w:val="24"/>
          <w:lang w:val="tr-TR"/>
        </w:rPr>
        <w:t xml:space="preserve"> </w:t>
      </w:r>
      <w:r w:rsidR="00A14E92" w:rsidRPr="007F08C6">
        <w:rPr>
          <w:rFonts w:ascii="Arial" w:hAnsi="Arial" w:cs="Arial"/>
          <w:sz w:val="24"/>
          <w:szCs w:val="24"/>
          <w:lang w:val="tr-TR"/>
        </w:rPr>
        <w:t xml:space="preserve">minibüs ve diğer </w:t>
      </w:r>
      <w:r w:rsidR="00D17BDD" w:rsidRPr="007F08C6">
        <w:rPr>
          <w:rFonts w:ascii="Arial" w:hAnsi="Arial" w:cs="Arial"/>
          <w:sz w:val="24"/>
          <w:szCs w:val="24"/>
          <w:lang w:val="tr-TR"/>
        </w:rPr>
        <w:t xml:space="preserve">hafif </w:t>
      </w:r>
      <w:r w:rsidR="00A14E92" w:rsidRPr="007F08C6">
        <w:rPr>
          <w:rFonts w:ascii="Arial" w:hAnsi="Arial" w:cs="Arial"/>
          <w:sz w:val="24"/>
          <w:szCs w:val="24"/>
          <w:lang w:val="tr-TR"/>
        </w:rPr>
        <w:t xml:space="preserve">ticari açlar için de </w:t>
      </w:r>
      <w:r w:rsidR="00A14E92" w:rsidRPr="007F08C6">
        <w:rPr>
          <w:rFonts w:ascii="Arial" w:hAnsi="Arial" w:cs="Arial"/>
          <w:b/>
          <w:bCs/>
          <w:sz w:val="24"/>
          <w:szCs w:val="24"/>
          <w:lang w:val="tr-TR"/>
        </w:rPr>
        <w:t>Carrier Winter</w:t>
      </w:r>
      <w:r w:rsidR="00A14E92" w:rsidRPr="007F08C6">
        <w:rPr>
          <w:rFonts w:ascii="Arial" w:hAnsi="Arial" w:cs="Arial"/>
          <w:sz w:val="24"/>
          <w:szCs w:val="24"/>
          <w:lang w:val="tr-TR"/>
        </w:rPr>
        <w:t xml:space="preserve"> kış lastikleri yelpazesinde </w:t>
      </w:r>
      <w:r w:rsidR="00C44574" w:rsidRPr="007F08C6">
        <w:rPr>
          <w:rFonts w:ascii="Arial" w:hAnsi="Arial" w:cs="Arial"/>
          <w:sz w:val="24"/>
          <w:szCs w:val="24"/>
          <w:lang w:val="tr-TR"/>
        </w:rPr>
        <w:t>yer alıyor</w:t>
      </w:r>
      <w:r w:rsidR="00A14E92" w:rsidRPr="007F08C6">
        <w:rPr>
          <w:rFonts w:ascii="Arial" w:hAnsi="Arial" w:cs="Arial"/>
          <w:sz w:val="24"/>
          <w:szCs w:val="24"/>
          <w:lang w:val="tr-TR"/>
        </w:rPr>
        <w:t xml:space="preserve">. </w:t>
      </w:r>
    </w:p>
    <w:p w14:paraId="5637174C" w14:textId="3C2F9FAC" w:rsidR="00AA08E2" w:rsidRPr="007F08C6" w:rsidRDefault="003D785F" w:rsidP="00AA08E2">
      <w:pPr>
        <w:rPr>
          <w:rFonts w:ascii="Arial" w:hAnsi="Arial" w:cs="Arial"/>
          <w:b/>
          <w:sz w:val="24"/>
          <w:szCs w:val="24"/>
          <w:lang w:val="tr-TR"/>
        </w:rPr>
      </w:pPr>
      <w:r w:rsidRPr="007F08C6">
        <w:rPr>
          <w:rFonts w:ascii="Arial" w:hAnsi="Arial" w:cs="Arial"/>
          <w:b/>
          <w:sz w:val="24"/>
          <w:szCs w:val="24"/>
          <w:lang w:val="tr-TR"/>
        </w:rPr>
        <w:t>K</w:t>
      </w:r>
      <w:r w:rsidR="00D17BDD" w:rsidRPr="007F08C6">
        <w:rPr>
          <w:rFonts w:ascii="Arial" w:hAnsi="Arial" w:cs="Arial"/>
          <w:b/>
          <w:sz w:val="24"/>
          <w:szCs w:val="24"/>
          <w:lang w:val="tr-TR"/>
        </w:rPr>
        <w:t>E</w:t>
      </w:r>
      <w:r w:rsidRPr="007F08C6">
        <w:rPr>
          <w:rFonts w:ascii="Arial" w:hAnsi="Arial" w:cs="Arial"/>
          <w:b/>
          <w:sz w:val="24"/>
          <w:szCs w:val="24"/>
          <w:lang w:val="tr-TR"/>
        </w:rPr>
        <w:t xml:space="preserve">NT SÜRÜCÜLERİ İÇİN DÖRT MEVSİM LASTİKLER </w:t>
      </w:r>
    </w:p>
    <w:p w14:paraId="1F3AC3BE" w14:textId="41E64E74" w:rsidR="00FF03EE" w:rsidRPr="007F08C6" w:rsidRDefault="00D17BDD" w:rsidP="00FF03EE">
      <w:pPr>
        <w:jc w:val="both"/>
        <w:rPr>
          <w:rFonts w:ascii="Arial" w:hAnsi="Arial" w:cs="Arial"/>
          <w:b/>
          <w:sz w:val="24"/>
          <w:szCs w:val="24"/>
          <w:lang w:val="tr-TR"/>
        </w:rPr>
      </w:pPr>
      <w:r w:rsidRPr="007F08C6">
        <w:rPr>
          <w:rFonts w:ascii="Arial" w:hAnsi="Arial" w:cs="Arial"/>
          <w:sz w:val="24"/>
          <w:szCs w:val="24"/>
          <w:lang w:val="tr-TR"/>
        </w:rPr>
        <w:t xml:space="preserve">Otomobil </w:t>
      </w:r>
      <w:r w:rsidR="00A14E92" w:rsidRPr="007F08C6">
        <w:rPr>
          <w:rFonts w:ascii="Arial" w:hAnsi="Arial" w:cs="Arial"/>
          <w:sz w:val="24"/>
          <w:szCs w:val="24"/>
          <w:lang w:val="tr-TR"/>
        </w:rPr>
        <w:t>çoğunlukla</w:t>
      </w:r>
      <w:r w:rsidRPr="007F08C6">
        <w:rPr>
          <w:rFonts w:ascii="Arial" w:hAnsi="Arial" w:cs="Arial"/>
          <w:sz w:val="24"/>
          <w:szCs w:val="24"/>
          <w:lang w:val="tr-TR"/>
        </w:rPr>
        <w:t xml:space="preserve"> dağlık bölgelerden uzakta, -5°C il</w:t>
      </w:r>
      <w:r w:rsidR="00A14E92" w:rsidRPr="007F08C6">
        <w:rPr>
          <w:rFonts w:ascii="Arial" w:hAnsi="Arial" w:cs="Arial"/>
          <w:sz w:val="24"/>
          <w:szCs w:val="24"/>
          <w:lang w:val="tr-TR"/>
        </w:rPr>
        <w:t>a</w:t>
      </w:r>
      <w:r w:rsidRPr="007F08C6">
        <w:rPr>
          <w:rFonts w:ascii="Arial" w:hAnsi="Arial" w:cs="Arial"/>
          <w:sz w:val="24"/>
          <w:szCs w:val="24"/>
          <w:lang w:val="tr-TR"/>
        </w:rPr>
        <w:t xml:space="preserve"> +25° C arası </w:t>
      </w:r>
      <w:r w:rsidR="00A14E92" w:rsidRPr="007F08C6">
        <w:rPr>
          <w:rFonts w:ascii="Arial" w:hAnsi="Arial" w:cs="Arial"/>
          <w:sz w:val="24"/>
          <w:szCs w:val="24"/>
          <w:lang w:val="tr-TR"/>
        </w:rPr>
        <w:t xml:space="preserve">hava </w:t>
      </w:r>
      <w:r w:rsidRPr="007F08C6">
        <w:rPr>
          <w:rFonts w:ascii="Arial" w:hAnsi="Arial" w:cs="Arial"/>
          <w:sz w:val="24"/>
          <w:szCs w:val="24"/>
          <w:lang w:val="tr-TR"/>
        </w:rPr>
        <w:t>sıcaklıklar</w:t>
      </w:r>
      <w:r w:rsidR="00A14E92" w:rsidRPr="007F08C6">
        <w:rPr>
          <w:rFonts w:ascii="Arial" w:hAnsi="Arial" w:cs="Arial"/>
          <w:sz w:val="24"/>
          <w:szCs w:val="24"/>
          <w:lang w:val="tr-TR"/>
        </w:rPr>
        <w:t xml:space="preserve">ında kullanılıyor ve </w:t>
      </w:r>
      <w:r w:rsidRPr="007F08C6">
        <w:rPr>
          <w:rFonts w:ascii="Arial" w:hAnsi="Arial" w:cs="Arial"/>
          <w:sz w:val="24"/>
          <w:szCs w:val="24"/>
          <w:lang w:val="tr-TR"/>
        </w:rPr>
        <w:t>spor</w:t>
      </w:r>
      <w:r w:rsidR="00A14E92" w:rsidRPr="007F08C6">
        <w:rPr>
          <w:rFonts w:ascii="Arial" w:hAnsi="Arial" w:cs="Arial"/>
          <w:sz w:val="24"/>
          <w:szCs w:val="24"/>
          <w:lang w:val="tr-TR"/>
        </w:rPr>
        <w:t>tif</w:t>
      </w:r>
      <w:r w:rsidRPr="007F08C6">
        <w:rPr>
          <w:rFonts w:ascii="Arial" w:hAnsi="Arial" w:cs="Arial"/>
          <w:sz w:val="24"/>
          <w:szCs w:val="24"/>
          <w:lang w:val="tr-TR"/>
        </w:rPr>
        <w:t xml:space="preserve"> performansa ihtiyaç duymadan </w:t>
      </w:r>
      <w:r w:rsidR="00A14E92" w:rsidRPr="007F08C6">
        <w:rPr>
          <w:rFonts w:ascii="Arial" w:hAnsi="Arial" w:cs="Arial"/>
          <w:sz w:val="24"/>
          <w:szCs w:val="24"/>
          <w:lang w:val="tr-TR"/>
        </w:rPr>
        <w:t xml:space="preserve">yılda 25.000 kilometreden daha az yol yapıyorsa en iyi seçim, </w:t>
      </w:r>
      <w:r w:rsidRPr="007F08C6">
        <w:rPr>
          <w:rFonts w:ascii="Arial" w:hAnsi="Arial" w:cs="Arial"/>
          <w:sz w:val="24"/>
          <w:szCs w:val="24"/>
          <w:lang w:val="tr-TR"/>
        </w:rPr>
        <w:t xml:space="preserve">dört mevsim lastikleri </w:t>
      </w:r>
      <w:r w:rsidR="00A14E92" w:rsidRPr="007F08C6">
        <w:rPr>
          <w:rFonts w:ascii="Arial" w:hAnsi="Arial" w:cs="Arial"/>
          <w:sz w:val="24"/>
          <w:szCs w:val="24"/>
          <w:lang w:val="tr-TR"/>
        </w:rPr>
        <w:t xml:space="preserve">olacaktır. </w:t>
      </w:r>
      <w:r w:rsidRPr="007F08C6">
        <w:rPr>
          <w:rFonts w:ascii="Arial" w:hAnsi="Arial" w:cs="Arial"/>
          <w:sz w:val="24"/>
          <w:szCs w:val="24"/>
          <w:lang w:val="tr-TR"/>
        </w:rPr>
        <w:t>Dört mevsim lasti</w:t>
      </w:r>
      <w:r w:rsidR="00A14E92" w:rsidRPr="007F08C6">
        <w:rPr>
          <w:rFonts w:ascii="Arial" w:hAnsi="Arial" w:cs="Arial"/>
          <w:sz w:val="24"/>
          <w:szCs w:val="24"/>
          <w:lang w:val="tr-TR"/>
        </w:rPr>
        <w:t>klerin tipik özelliği olan tasarı</w:t>
      </w:r>
      <w:r w:rsidR="00587F6A" w:rsidRPr="007F08C6">
        <w:rPr>
          <w:rFonts w:ascii="Arial" w:hAnsi="Arial" w:cs="Arial"/>
          <w:sz w:val="24"/>
          <w:szCs w:val="24"/>
          <w:lang w:val="tr-TR"/>
        </w:rPr>
        <w:t>m</w:t>
      </w:r>
      <w:r w:rsidR="00A14E92" w:rsidRPr="007F08C6">
        <w:rPr>
          <w:rFonts w:ascii="Arial" w:hAnsi="Arial" w:cs="Arial"/>
          <w:sz w:val="24"/>
          <w:szCs w:val="24"/>
          <w:lang w:val="tr-TR"/>
        </w:rPr>
        <w:t xml:space="preserve"> ve sırt deseni, gerek </w:t>
      </w:r>
      <w:r w:rsidRPr="007F08C6">
        <w:rPr>
          <w:rFonts w:ascii="Arial" w:hAnsi="Arial" w:cs="Arial"/>
          <w:sz w:val="24"/>
          <w:szCs w:val="24"/>
          <w:lang w:val="tr-TR"/>
        </w:rPr>
        <w:t xml:space="preserve">ıslak </w:t>
      </w:r>
      <w:r w:rsidR="00A14E92" w:rsidRPr="007F08C6">
        <w:rPr>
          <w:rFonts w:ascii="Arial" w:hAnsi="Arial" w:cs="Arial"/>
          <w:sz w:val="24"/>
          <w:szCs w:val="24"/>
          <w:lang w:val="tr-TR"/>
        </w:rPr>
        <w:t xml:space="preserve">gerek </w:t>
      </w:r>
      <w:r w:rsidRPr="007F08C6">
        <w:rPr>
          <w:rFonts w:ascii="Arial" w:hAnsi="Arial" w:cs="Arial"/>
          <w:sz w:val="24"/>
          <w:szCs w:val="24"/>
          <w:lang w:val="tr-TR"/>
        </w:rPr>
        <w:t xml:space="preserve">kuru asfaltta hem düşük hem yüksek </w:t>
      </w:r>
      <w:r w:rsidR="00587F6A" w:rsidRPr="007F08C6">
        <w:rPr>
          <w:rFonts w:ascii="Arial" w:hAnsi="Arial" w:cs="Arial"/>
          <w:sz w:val="24"/>
          <w:szCs w:val="24"/>
          <w:lang w:val="tr-TR"/>
        </w:rPr>
        <w:t xml:space="preserve">hava </w:t>
      </w:r>
      <w:r w:rsidRPr="007F08C6">
        <w:rPr>
          <w:rFonts w:ascii="Arial" w:hAnsi="Arial" w:cs="Arial"/>
          <w:sz w:val="24"/>
          <w:szCs w:val="24"/>
          <w:lang w:val="tr-TR"/>
        </w:rPr>
        <w:t>sıcaklıklar</w:t>
      </w:r>
      <w:r w:rsidR="00587F6A" w:rsidRPr="007F08C6">
        <w:rPr>
          <w:rFonts w:ascii="Arial" w:hAnsi="Arial" w:cs="Arial"/>
          <w:sz w:val="24"/>
          <w:szCs w:val="24"/>
          <w:lang w:val="tr-TR"/>
        </w:rPr>
        <w:t xml:space="preserve">ında iyi performans sergileyecek </w:t>
      </w:r>
      <w:r w:rsidRPr="007F08C6">
        <w:rPr>
          <w:rFonts w:ascii="Arial" w:hAnsi="Arial" w:cs="Arial"/>
          <w:sz w:val="24"/>
          <w:szCs w:val="24"/>
          <w:lang w:val="tr-TR"/>
        </w:rPr>
        <w:t>kadar dengeli</w:t>
      </w:r>
      <w:r w:rsidR="00587F6A" w:rsidRPr="007F08C6">
        <w:rPr>
          <w:rFonts w:ascii="Arial" w:hAnsi="Arial" w:cs="Arial"/>
          <w:sz w:val="24"/>
          <w:szCs w:val="24"/>
          <w:lang w:val="tr-TR"/>
        </w:rPr>
        <w:t xml:space="preserve">dir. Dört mevsim lastikler, çok yönlüdür ve genelde iyi bir performans sergilerler. Her ne kadar yaz lastiklerinin yaz mevsimindeki ve kış lastiklerin kış aylarındaki performans seviyesine ulaşmasalar da belirtilen koşullarda </w:t>
      </w:r>
      <w:r w:rsidRPr="007F08C6">
        <w:rPr>
          <w:rFonts w:ascii="Arial" w:hAnsi="Arial" w:cs="Arial"/>
          <w:sz w:val="24"/>
          <w:szCs w:val="24"/>
          <w:lang w:val="tr-TR"/>
        </w:rPr>
        <w:t>mükemmel bir uzlaşma</w:t>
      </w:r>
      <w:r w:rsidR="00587F6A" w:rsidRPr="007F08C6">
        <w:rPr>
          <w:rFonts w:ascii="Arial" w:hAnsi="Arial" w:cs="Arial"/>
          <w:sz w:val="24"/>
          <w:szCs w:val="24"/>
          <w:lang w:val="tr-TR"/>
        </w:rPr>
        <w:t xml:space="preserve"> sunarlar. </w:t>
      </w:r>
    </w:p>
    <w:p w14:paraId="039D3E8A" w14:textId="6919DEB3" w:rsidR="00AA08E2" w:rsidRPr="007F08C6" w:rsidRDefault="002C7CF5" w:rsidP="00FF03EE">
      <w:pPr>
        <w:jc w:val="both"/>
        <w:rPr>
          <w:rFonts w:ascii="Arial" w:hAnsi="Arial" w:cs="Arial"/>
          <w:b/>
          <w:sz w:val="24"/>
          <w:szCs w:val="24"/>
          <w:lang w:val="tr-TR"/>
        </w:rPr>
      </w:pPr>
      <w:r>
        <w:rPr>
          <w:rFonts w:ascii="Arial" w:hAnsi="Arial" w:cs="Arial"/>
          <w:b/>
          <w:sz w:val="24"/>
          <w:szCs w:val="24"/>
          <w:lang w:val="tr-TR"/>
        </w:rPr>
        <w:t>PIRELLI</w:t>
      </w:r>
      <w:r w:rsidR="003D785F" w:rsidRPr="007F08C6">
        <w:rPr>
          <w:rFonts w:ascii="Arial" w:hAnsi="Arial" w:cs="Arial"/>
          <w:b/>
          <w:sz w:val="24"/>
          <w:szCs w:val="24"/>
          <w:lang w:val="tr-TR"/>
        </w:rPr>
        <w:t xml:space="preserve"> DÖRT MEVSİM LASTİK </w:t>
      </w:r>
      <w:r w:rsidR="007B0671">
        <w:rPr>
          <w:rFonts w:ascii="Arial" w:hAnsi="Arial" w:cs="Arial"/>
          <w:b/>
          <w:sz w:val="24"/>
          <w:szCs w:val="24"/>
          <w:lang w:val="tr-TR"/>
        </w:rPr>
        <w:t>ÇEŞİTLERİ HER SEGMENTE HİTAP EDİYOR</w:t>
      </w:r>
    </w:p>
    <w:p w14:paraId="1BE00696" w14:textId="2081605B" w:rsidR="00AA08E2" w:rsidRPr="007F08C6" w:rsidRDefault="00D17BDD" w:rsidP="00FF03EE">
      <w:pPr>
        <w:jc w:val="both"/>
        <w:rPr>
          <w:rFonts w:ascii="Arial" w:hAnsi="Arial" w:cs="Arial"/>
          <w:sz w:val="24"/>
          <w:szCs w:val="24"/>
          <w:lang w:val="tr-TR"/>
        </w:rPr>
      </w:pPr>
      <w:r w:rsidRPr="007F08C6">
        <w:rPr>
          <w:rFonts w:ascii="Arial" w:hAnsi="Arial" w:cs="Arial"/>
          <w:sz w:val="24"/>
          <w:szCs w:val="24"/>
          <w:lang w:val="tr-TR"/>
        </w:rPr>
        <w:t xml:space="preserve">Pirelli’nin geniş dört mevsim lastik yelpazesi çok çeşitli otomobillere hitap ediyor. </w:t>
      </w:r>
      <w:r w:rsidRPr="007F08C6">
        <w:rPr>
          <w:rFonts w:ascii="Arial" w:hAnsi="Arial" w:cs="Arial"/>
          <w:b/>
          <w:bCs/>
          <w:sz w:val="24"/>
          <w:szCs w:val="24"/>
          <w:lang w:val="tr-TR"/>
        </w:rPr>
        <w:t>Cinturato All Season Plus</w:t>
      </w:r>
      <w:r w:rsidRPr="007F08C6">
        <w:rPr>
          <w:rFonts w:ascii="Arial" w:hAnsi="Arial" w:cs="Arial"/>
          <w:sz w:val="24"/>
          <w:szCs w:val="24"/>
          <w:lang w:val="tr-TR"/>
        </w:rPr>
        <w:t xml:space="preserve">, 15 - 20 inç arası lastiklere sahip olan ve otomobillerini daha ziyade şehir içinde kullanan sürücülerin ihtiyaçları düşünülerek tasarlandı. Pirelli, crossover veya SUV sürücülerine </w:t>
      </w:r>
      <w:r w:rsidRPr="007F08C6">
        <w:rPr>
          <w:rFonts w:ascii="Arial" w:hAnsi="Arial" w:cs="Arial"/>
          <w:b/>
          <w:bCs/>
          <w:sz w:val="24"/>
          <w:szCs w:val="24"/>
          <w:lang w:val="tr-TR"/>
        </w:rPr>
        <w:t>Scorpion Verde All Season SF</w:t>
      </w:r>
      <w:r w:rsidRPr="007F08C6">
        <w:rPr>
          <w:rFonts w:ascii="Arial" w:hAnsi="Arial" w:cs="Arial"/>
          <w:sz w:val="24"/>
          <w:szCs w:val="24"/>
          <w:lang w:val="tr-TR"/>
        </w:rPr>
        <w:t xml:space="preserve"> lastiği sunarken minibüs ve diğer hafif ticari araçlara yönelik </w:t>
      </w:r>
      <w:r w:rsidRPr="007F08C6">
        <w:rPr>
          <w:rFonts w:ascii="Arial" w:hAnsi="Arial" w:cs="Arial"/>
          <w:b/>
          <w:bCs/>
          <w:sz w:val="24"/>
          <w:szCs w:val="24"/>
          <w:lang w:val="tr-TR"/>
        </w:rPr>
        <w:t>Carrier All Season</w:t>
      </w:r>
      <w:r w:rsidRPr="007F08C6">
        <w:rPr>
          <w:rFonts w:ascii="Arial" w:hAnsi="Arial" w:cs="Arial"/>
          <w:sz w:val="24"/>
          <w:szCs w:val="24"/>
          <w:lang w:val="tr-TR"/>
        </w:rPr>
        <w:t xml:space="preserve"> dört mevsim lastik yelpazesini tamamlıyor. Cinturato All Season Plus ve Scorpion Verde All Season SF ayrıca dört milimetreye kadar deliklerde bile sürücülerin </w:t>
      </w:r>
      <w:r w:rsidR="0044591A" w:rsidRPr="007F08C6">
        <w:rPr>
          <w:rFonts w:ascii="Arial" w:hAnsi="Arial" w:cs="Arial"/>
          <w:sz w:val="24"/>
          <w:szCs w:val="24"/>
          <w:lang w:val="tr-TR"/>
        </w:rPr>
        <w:t>yol</w:t>
      </w:r>
      <w:r w:rsidR="0044591A">
        <w:rPr>
          <w:rFonts w:ascii="Arial" w:hAnsi="Arial" w:cs="Arial"/>
          <w:sz w:val="24"/>
          <w:szCs w:val="24"/>
          <w:lang w:val="tr-TR"/>
        </w:rPr>
        <w:t>a</w:t>
      </w:r>
      <w:r w:rsidR="0044591A" w:rsidRPr="007F08C6">
        <w:rPr>
          <w:rFonts w:ascii="Arial" w:hAnsi="Arial" w:cs="Arial"/>
          <w:sz w:val="24"/>
          <w:szCs w:val="24"/>
          <w:lang w:val="tr-TR"/>
        </w:rPr>
        <w:t xml:space="preserve"> </w:t>
      </w:r>
      <w:r w:rsidRPr="007F08C6">
        <w:rPr>
          <w:rFonts w:ascii="Arial" w:hAnsi="Arial" w:cs="Arial"/>
          <w:sz w:val="24"/>
          <w:szCs w:val="24"/>
          <w:lang w:val="tr-TR"/>
        </w:rPr>
        <w:t xml:space="preserve">devam etmelerini sağlayan </w:t>
      </w:r>
      <w:r w:rsidR="0044591A">
        <w:rPr>
          <w:rFonts w:ascii="Arial" w:hAnsi="Arial" w:cs="Arial"/>
          <w:sz w:val="24"/>
          <w:szCs w:val="24"/>
          <w:lang w:val="tr-TR"/>
        </w:rPr>
        <w:t>‘</w:t>
      </w:r>
      <w:r w:rsidRPr="007F08C6">
        <w:rPr>
          <w:rFonts w:ascii="Arial" w:hAnsi="Arial" w:cs="Arial"/>
          <w:sz w:val="24"/>
          <w:szCs w:val="24"/>
          <w:lang w:val="tr-TR"/>
        </w:rPr>
        <w:t>Seal Inside</w:t>
      </w:r>
      <w:r w:rsidR="0044591A">
        <w:rPr>
          <w:rFonts w:ascii="Arial" w:hAnsi="Arial" w:cs="Arial"/>
          <w:sz w:val="24"/>
          <w:szCs w:val="24"/>
          <w:lang w:val="tr-TR"/>
        </w:rPr>
        <w:t>’</w:t>
      </w:r>
      <w:r w:rsidRPr="007F08C6">
        <w:rPr>
          <w:rFonts w:ascii="Arial" w:hAnsi="Arial" w:cs="Arial"/>
          <w:sz w:val="24"/>
          <w:szCs w:val="24"/>
          <w:lang w:val="tr-TR"/>
        </w:rPr>
        <w:t xml:space="preserve"> teknolojisiyle de sunuluyor. Scorpion Verde All Season lastiğin Kendinden Destekli </w:t>
      </w:r>
      <w:r w:rsidR="0044591A">
        <w:rPr>
          <w:rFonts w:ascii="Arial" w:hAnsi="Arial" w:cs="Arial"/>
          <w:sz w:val="24"/>
          <w:szCs w:val="24"/>
          <w:lang w:val="tr-TR"/>
        </w:rPr>
        <w:t>‘</w:t>
      </w:r>
      <w:r w:rsidRPr="007F08C6">
        <w:rPr>
          <w:rFonts w:ascii="Arial" w:hAnsi="Arial" w:cs="Arial"/>
          <w:sz w:val="24"/>
          <w:szCs w:val="24"/>
          <w:lang w:val="tr-TR"/>
        </w:rPr>
        <w:t>Run Flat</w:t>
      </w:r>
      <w:r w:rsidR="0044591A">
        <w:rPr>
          <w:rFonts w:ascii="Arial" w:hAnsi="Arial" w:cs="Arial"/>
          <w:sz w:val="24"/>
          <w:szCs w:val="24"/>
          <w:lang w:val="tr-TR"/>
        </w:rPr>
        <w:t>’ (patlasa da yola devam edebilen)</w:t>
      </w:r>
      <w:r w:rsidRPr="007F08C6">
        <w:rPr>
          <w:rFonts w:ascii="Arial" w:hAnsi="Arial" w:cs="Arial"/>
          <w:sz w:val="24"/>
          <w:szCs w:val="24"/>
          <w:lang w:val="tr-TR"/>
        </w:rPr>
        <w:t xml:space="preserve"> özellikli bir seçeneği de bulunuyor. </w:t>
      </w:r>
    </w:p>
    <w:p w14:paraId="6D255C82" w14:textId="77777777" w:rsidR="0029553B" w:rsidRPr="007F08C6" w:rsidRDefault="0029553B" w:rsidP="00AA08E2">
      <w:pPr>
        <w:rPr>
          <w:rFonts w:ascii="Arial" w:hAnsi="Arial" w:cs="Arial"/>
          <w:sz w:val="24"/>
          <w:szCs w:val="24"/>
          <w:lang w:val="tr-TR"/>
        </w:rPr>
      </w:pPr>
    </w:p>
    <w:sectPr w:rsidR="0029553B" w:rsidRPr="007F08C6" w:rsidSect="001533E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80CDFD" w14:textId="77777777" w:rsidR="00AB530F" w:rsidRDefault="00AB530F">
      <w:pPr>
        <w:spacing w:after="0" w:line="240" w:lineRule="auto"/>
      </w:pPr>
    </w:p>
  </w:endnote>
  <w:endnote w:type="continuationSeparator" w:id="0">
    <w:p w14:paraId="6B439A41" w14:textId="77777777" w:rsidR="00AB530F" w:rsidRDefault="00AB53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EFF" w:usb1="C0007843" w:usb2="00000009" w:usb3="00000000" w:csb0="000001FF" w:csb1="00000000"/>
  </w:font>
  <w:font w:name="HelveticaNeue LT 55 Roman">
    <w:altName w:val="Arial"/>
    <w:panose1 w:val="02000503040000020004"/>
    <w:charset w:val="00"/>
    <w:family w:val="auto"/>
    <w:pitch w:val="variable"/>
    <w:sig w:usb0="80000027"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A2"/>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AFBAC4" w14:textId="77777777" w:rsidR="00AB530F" w:rsidRDefault="00AB530F">
      <w:pPr>
        <w:spacing w:after="0" w:line="240" w:lineRule="auto"/>
      </w:pPr>
    </w:p>
  </w:footnote>
  <w:footnote w:type="continuationSeparator" w:id="0">
    <w:p w14:paraId="09C7DD78" w14:textId="77777777" w:rsidR="00AB530F" w:rsidRDefault="00AB530F">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8E2"/>
    <w:rsid w:val="00033C73"/>
    <w:rsid w:val="00036505"/>
    <w:rsid w:val="001073E6"/>
    <w:rsid w:val="00110D99"/>
    <w:rsid w:val="001533E0"/>
    <w:rsid w:val="00197256"/>
    <w:rsid w:val="001B4A97"/>
    <w:rsid w:val="001C1510"/>
    <w:rsid w:val="0029553B"/>
    <w:rsid w:val="002C7CF5"/>
    <w:rsid w:val="00345249"/>
    <w:rsid w:val="00375D58"/>
    <w:rsid w:val="003D785F"/>
    <w:rsid w:val="003E0F12"/>
    <w:rsid w:val="0044591A"/>
    <w:rsid w:val="0048028A"/>
    <w:rsid w:val="00587F6A"/>
    <w:rsid w:val="00591FC3"/>
    <w:rsid w:val="005A20B8"/>
    <w:rsid w:val="005F6E16"/>
    <w:rsid w:val="00615EAA"/>
    <w:rsid w:val="00742700"/>
    <w:rsid w:val="007B0671"/>
    <w:rsid w:val="007C31DF"/>
    <w:rsid w:val="007F08C6"/>
    <w:rsid w:val="007F1DB4"/>
    <w:rsid w:val="008327DC"/>
    <w:rsid w:val="008A57D8"/>
    <w:rsid w:val="008E4B10"/>
    <w:rsid w:val="00906A69"/>
    <w:rsid w:val="0090784D"/>
    <w:rsid w:val="0092186F"/>
    <w:rsid w:val="00980B1F"/>
    <w:rsid w:val="00A14E92"/>
    <w:rsid w:val="00A9063E"/>
    <w:rsid w:val="00AA08E2"/>
    <w:rsid w:val="00AB530F"/>
    <w:rsid w:val="00B55CD2"/>
    <w:rsid w:val="00BF47E6"/>
    <w:rsid w:val="00C44574"/>
    <w:rsid w:val="00C74271"/>
    <w:rsid w:val="00CB7447"/>
    <w:rsid w:val="00D17BDD"/>
    <w:rsid w:val="00D541EE"/>
    <w:rsid w:val="00DC6BFE"/>
    <w:rsid w:val="00DD0376"/>
    <w:rsid w:val="00FB04C7"/>
    <w:rsid w:val="00FB3125"/>
    <w:rsid w:val="00FF03E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C422DF"/>
  <w14:defaultImageDpi w14:val="32767"/>
  <w15:chartTrackingRefBased/>
  <w15:docId w15:val="{9EB83938-37FA-4640-B905-50C03B361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8E2"/>
    <w:pPr>
      <w:spacing w:after="160" w:line="259" w:lineRule="auto"/>
    </w:pPr>
    <w:rPr>
      <w:sz w:val="22"/>
      <w:szCs w:val="22"/>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5CD2"/>
    <w:pPr>
      <w:tabs>
        <w:tab w:val="center" w:pos="4819"/>
        <w:tab w:val="right" w:pos="9638"/>
      </w:tabs>
      <w:spacing w:after="0" w:line="240" w:lineRule="auto"/>
    </w:pPr>
  </w:style>
  <w:style w:type="character" w:customStyle="1" w:styleId="HeaderChar">
    <w:name w:val="Header Char"/>
    <w:basedOn w:val="DefaultParagraphFont"/>
    <w:link w:val="Header"/>
    <w:uiPriority w:val="99"/>
    <w:rsid w:val="00B55CD2"/>
    <w:rPr>
      <w:sz w:val="22"/>
      <w:szCs w:val="22"/>
      <w:lang w:val="it-IT"/>
    </w:rPr>
  </w:style>
  <w:style w:type="paragraph" w:styleId="Footer">
    <w:name w:val="footer"/>
    <w:basedOn w:val="Normal"/>
    <w:link w:val="FooterChar"/>
    <w:uiPriority w:val="99"/>
    <w:unhideWhenUsed/>
    <w:rsid w:val="00B55CD2"/>
    <w:pPr>
      <w:tabs>
        <w:tab w:val="center" w:pos="4819"/>
        <w:tab w:val="right" w:pos="9638"/>
      </w:tabs>
      <w:spacing w:after="0" w:line="240" w:lineRule="auto"/>
    </w:pPr>
  </w:style>
  <w:style w:type="character" w:customStyle="1" w:styleId="FooterChar">
    <w:name w:val="Footer Char"/>
    <w:basedOn w:val="DefaultParagraphFont"/>
    <w:link w:val="Footer"/>
    <w:uiPriority w:val="99"/>
    <w:rsid w:val="00B55CD2"/>
    <w:rPr>
      <w:sz w:val="22"/>
      <w:szCs w:val="22"/>
      <w:lang w:val="it-IT"/>
    </w:rPr>
  </w:style>
  <w:style w:type="paragraph" w:styleId="BalloonText">
    <w:name w:val="Balloon Text"/>
    <w:basedOn w:val="Normal"/>
    <w:link w:val="BalloonTextChar"/>
    <w:uiPriority w:val="99"/>
    <w:semiHidden/>
    <w:unhideWhenUsed/>
    <w:rsid w:val="007427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2700"/>
    <w:rPr>
      <w:rFonts w:ascii="Segoe UI" w:hAnsi="Segoe UI" w:cs="Segoe UI"/>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2b8f3f70-3e4d-4335-82fb-00a785401c80" origin="userSelected">
  <element uid="1c89f765-7bc5-49ea-a1bc-4fa470ed5e85" value=""/>
</sisl>
</file>

<file path=customXml/itemProps1.xml><?xml version="1.0" encoding="utf-8"?>
<ds:datastoreItem xmlns:ds="http://schemas.openxmlformats.org/officeDocument/2006/customXml" ds:itemID="{45625FF6-E5FE-4133-899F-05C7B4667330}">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681</Words>
  <Characters>4317</Characters>
  <Application>Microsoft Office Word</Application>
  <DocSecurity>0</DocSecurity>
  <Lines>70</Lines>
  <Paragraphs>11</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Peacock</dc:creator>
  <cp:keywords>[Public]</cp:keywords>
  <dc:description/>
  <cp:lastModifiedBy>Tarmangil Ahu, TR</cp:lastModifiedBy>
  <cp:revision>2</cp:revision>
  <dcterms:created xsi:type="dcterms:W3CDTF">2020-10-26T09:13:00Z</dcterms:created>
  <dcterms:modified xsi:type="dcterms:W3CDTF">2020-10-26T09:13:00Z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5c2505a7-ac25-410a-8fb7-a95513c14143</vt:lpwstr>
  </property>
  <property fmtid="{D5CDD505-2E9C-101B-9397-08002B2CF9AE}" pid="3" name="bjSaver">
    <vt:lpwstr>KCMGNjDkPKNivHl1FJRVSfIc8pv3unZC</vt:lpwstr>
  </property>
  <property fmtid="{D5CDD505-2E9C-101B-9397-08002B2CF9AE}" pid="4" name="bjDocumentLabelXML">
    <vt:lpwstr>&lt;?xml version="1.0" encoding="us-ascii"?&gt;&lt;sisl xmlns:xsi="http://www.w3.org/2001/XMLSchema-instance" xmlns:xsd="http://www.w3.org/2001/XMLSchema" sislVersion="0" policy="2b8f3f70-3e4d-4335-82fb-00a785401c80" origin="userSelected" xmlns="http://www.boldonj</vt:lpwstr>
  </property>
  <property fmtid="{D5CDD505-2E9C-101B-9397-08002B2CF9AE}" pid="5" name="bjDocumentLabelXML-0">
    <vt:lpwstr>ames.com/2008/01/sie/internal/label"&gt;&lt;element uid="1c89f765-7bc5-49ea-a1bc-4fa470ed5e85" value="" /&gt;&lt;/sisl&gt;</vt:lpwstr>
  </property>
  <property fmtid="{D5CDD505-2E9C-101B-9397-08002B2CF9AE}" pid="6" name="bjDocumentSecurityLabel">
    <vt:lpwstr>Public [No repercussions to the company from disclosure]</vt:lpwstr>
  </property>
  <property fmtid="{D5CDD505-2E9C-101B-9397-08002B2CF9AE}" pid="7" name="Classification">
    <vt:lpwstr>Public - Pirelli Data Classification</vt:lpwstr>
  </property>
  <property fmtid="{D5CDD505-2E9C-101B-9397-08002B2CF9AE}" pid="8" name="_NewReviewCycle">
    <vt:lpwstr/>
  </property>
  <property fmtid="{D5CDD505-2E9C-101B-9397-08002B2CF9AE}" pid="9" name="_AdHocReviewCycleID">
    <vt:i4>-1342757693</vt:i4>
  </property>
  <property fmtid="{D5CDD505-2E9C-101B-9397-08002B2CF9AE}" pid="10" name="_EmailSubject">
    <vt:lpwstr>FW: press release USERS' GUIDE to support the choice between winter and all season tyres</vt:lpwstr>
  </property>
  <property fmtid="{D5CDD505-2E9C-101B-9397-08002B2CF9AE}" pid="11" name="_AuthorEmail">
    <vt:lpwstr>Ahu.Tarmangil@pirelli.com</vt:lpwstr>
  </property>
  <property fmtid="{D5CDD505-2E9C-101B-9397-08002B2CF9AE}" pid="12" name="_AuthorEmailDisplayName">
    <vt:lpwstr>Tarmangil Ahu, TR</vt:lpwstr>
  </property>
</Properties>
</file>